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3.8 Информация о наличии (отсутствии) технической возможности подключения </w:t>
      </w:r>
    </w:p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централизованной системе водоотведения, а также о регистрации </w:t>
      </w:r>
    </w:p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 системе водоотведения</w:t>
      </w:r>
    </w:p>
    <w:p w:rsidR="00740E0E" w:rsidRDefault="00740E0E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40E0E" w:rsidRPr="00740E0E" w:rsidRDefault="002F7183" w:rsidP="00740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0E0E" w:rsidRPr="00740E0E">
        <w:rPr>
          <w:rFonts w:ascii="Arial" w:hAnsi="Arial" w:cs="Arial"/>
          <w:b/>
          <w:sz w:val="20"/>
          <w:szCs w:val="20"/>
        </w:rPr>
        <w:t xml:space="preserve"> квартал </w:t>
      </w:r>
      <w:r w:rsidR="00F540DD">
        <w:rPr>
          <w:rFonts w:ascii="Arial" w:hAnsi="Arial" w:cs="Arial"/>
          <w:b/>
          <w:sz w:val="20"/>
          <w:szCs w:val="20"/>
        </w:rPr>
        <w:t>202</w:t>
      </w:r>
      <w:r w:rsidR="004C4068">
        <w:rPr>
          <w:rFonts w:ascii="Arial" w:hAnsi="Arial" w:cs="Arial"/>
          <w:b/>
          <w:sz w:val="20"/>
          <w:szCs w:val="20"/>
        </w:rPr>
        <w:t>2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134"/>
        <w:gridCol w:w="1417"/>
        <w:gridCol w:w="4678"/>
      </w:tblGrid>
      <w:tr w:rsidR="002B4535" w:rsidTr="00C96169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2B4535" w:rsidTr="00C96169">
        <w:trPr>
          <w:trHeight w:val="4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535" w:rsidTr="00C961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F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2B4535" w:rsidTr="00C961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F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2B4535" w:rsidTr="00C961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F5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2B4535" w:rsidTr="00C961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2B4535" w:rsidTr="00C96169">
        <w:trPr>
          <w:trHeight w:val="7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2B4535" w:rsidTr="00C961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Pr="0005644D" w:rsidRDefault="002F7183" w:rsidP="0026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2B4535" w:rsidTr="00C9616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Pr="0005644D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2B4535" w:rsidTr="00C961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централизованная система водоотведения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Pr="0005644D" w:rsidRDefault="002F7183" w:rsidP="0026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2B4535" w:rsidTr="00C96169">
        <w:trPr>
          <w:trHeight w:val="11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4F39F8" w:rsidRDefault="002F7183" w:rsidP="00C96169"/>
    <w:sectPr w:rsidR="004F39F8" w:rsidSect="002B453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30"/>
    <w:rsid w:val="00012326"/>
    <w:rsid w:val="0005644D"/>
    <w:rsid w:val="000B1AB7"/>
    <w:rsid w:val="00260CD8"/>
    <w:rsid w:val="002B4535"/>
    <w:rsid w:val="002F7183"/>
    <w:rsid w:val="003F67F1"/>
    <w:rsid w:val="004141E1"/>
    <w:rsid w:val="004C4068"/>
    <w:rsid w:val="0050581C"/>
    <w:rsid w:val="00701E41"/>
    <w:rsid w:val="00740E0E"/>
    <w:rsid w:val="007F5E89"/>
    <w:rsid w:val="00892075"/>
    <w:rsid w:val="009E0C7A"/>
    <w:rsid w:val="009F529F"/>
    <w:rsid w:val="00B52AC0"/>
    <w:rsid w:val="00C96169"/>
    <w:rsid w:val="00D410EC"/>
    <w:rsid w:val="00DC0428"/>
    <w:rsid w:val="00E93213"/>
    <w:rsid w:val="00ED07E0"/>
    <w:rsid w:val="00F540DD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570A-01CF-41B4-8E01-BA56D18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Кельсиевна</dc:creator>
  <cp:keywords/>
  <dc:description/>
  <cp:lastModifiedBy>Марина Кельсиевна</cp:lastModifiedBy>
  <cp:revision>19</cp:revision>
  <cp:lastPrinted>2022-10-26T06:48:00Z</cp:lastPrinted>
  <dcterms:created xsi:type="dcterms:W3CDTF">2018-11-30T10:46:00Z</dcterms:created>
  <dcterms:modified xsi:type="dcterms:W3CDTF">2023-01-26T06:41:00Z</dcterms:modified>
</cp:coreProperties>
</file>